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62" w:rsidRDefault="00124C62">
      <w:pPr>
        <w:rPr>
          <w:rFonts w:ascii="Times New Roman" w:hAnsi="Times New Roman" w:cs="Times New Roman"/>
          <w:sz w:val="24"/>
          <w:szCs w:val="24"/>
        </w:rPr>
      </w:pPr>
      <w:r w:rsidRPr="00124C62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</w:t>
      </w:r>
    </w:p>
    <w:p w:rsidR="00124C62" w:rsidRDefault="00124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и коли</w:t>
      </w:r>
      <w:r w:rsidR="00BA60C8">
        <w:rPr>
          <w:rFonts w:ascii="Times New Roman" w:hAnsi="Times New Roman" w:cs="Times New Roman"/>
          <w:sz w:val="24"/>
          <w:szCs w:val="24"/>
        </w:rPr>
        <w:t>чество вакантных мест для перевода</w:t>
      </w:r>
      <w:r w:rsidR="00210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 счёт бюджета</w:t>
      </w:r>
    </w:p>
    <w:p w:rsidR="00BA60C8" w:rsidRDefault="00BA60C8" w:rsidP="00BA60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 учебный год</w:t>
      </w:r>
    </w:p>
    <w:tbl>
      <w:tblPr>
        <w:tblStyle w:val="a5"/>
        <w:tblW w:w="0" w:type="auto"/>
        <w:tblLook w:val="04A0"/>
      </w:tblPr>
      <w:tblGrid>
        <w:gridCol w:w="816"/>
        <w:gridCol w:w="1960"/>
        <w:gridCol w:w="2224"/>
        <w:gridCol w:w="2224"/>
        <w:gridCol w:w="2225"/>
      </w:tblGrid>
      <w:tr w:rsidR="00BA60C8" w:rsidTr="00BA60C8">
        <w:trPr>
          <w:trHeight w:val="276"/>
        </w:trPr>
        <w:tc>
          <w:tcPr>
            <w:tcW w:w="816" w:type="dxa"/>
            <w:tcBorders>
              <w:right w:val="single" w:sz="4" w:space="0" w:color="auto"/>
            </w:tcBorders>
          </w:tcPr>
          <w:p w:rsidR="00BA60C8" w:rsidRDefault="00BA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</w:tc>
        <w:tc>
          <w:tcPr>
            <w:tcW w:w="2224" w:type="dxa"/>
          </w:tcPr>
          <w:p w:rsidR="00BA60C8" w:rsidRDefault="00BA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Субъекта РФ</w:t>
            </w:r>
          </w:p>
        </w:tc>
        <w:tc>
          <w:tcPr>
            <w:tcW w:w="2224" w:type="dxa"/>
          </w:tcPr>
          <w:p w:rsidR="00BA60C8" w:rsidRDefault="00BA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</w:tc>
        <w:tc>
          <w:tcPr>
            <w:tcW w:w="2225" w:type="dxa"/>
          </w:tcPr>
          <w:p w:rsidR="00BA60C8" w:rsidRDefault="00BA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/Юр.лиц</w:t>
            </w:r>
          </w:p>
        </w:tc>
      </w:tr>
      <w:tr w:rsidR="00BA60C8" w:rsidTr="00BA60C8">
        <w:trPr>
          <w:trHeight w:val="276"/>
        </w:trPr>
        <w:tc>
          <w:tcPr>
            <w:tcW w:w="816" w:type="dxa"/>
            <w:tcBorders>
              <w:right w:val="single" w:sz="4" w:space="0" w:color="auto"/>
            </w:tcBorders>
          </w:tcPr>
          <w:p w:rsidR="00BA60C8" w:rsidRDefault="00BA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BA60C8" w:rsidRDefault="00BA60C8" w:rsidP="00BA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BA60C8" w:rsidRDefault="00BA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4" w:type="dxa"/>
          </w:tcPr>
          <w:p w:rsidR="00BA60C8" w:rsidRDefault="00BA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5" w:type="dxa"/>
          </w:tcPr>
          <w:p w:rsidR="00BA60C8" w:rsidRDefault="00BA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60C8" w:rsidTr="00BA60C8">
        <w:trPr>
          <w:trHeight w:val="276"/>
        </w:trPr>
        <w:tc>
          <w:tcPr>
            <w:tcW w:w="816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4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5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60C8" w:rsidTr="00BA60C8">
        <w:trPr>
          <w:trHeight w:val="276"/>
        </w:trPr>
        <w:tc>
          <w:tcPr>
            <w:tcW w:w="816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4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5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60C8" w:rsidRDefault="00BA60C8">
      <w:pPr>
        <w:rPr>
          <w:rFonts w:ascii="Times New Roman" w:hAnsi="Times New Roman" w:cs="Times New Roman"/>
          <w:sz w:val="24"/>
          <w:szCs w:val="24"/>
        </w:rPr>
      </w:pPr>
    </w:p>
    <w:p w:rsidR="00BA60C8" w:rsidRDefault="00BA60C8" w:rsidP="00BA60C8">
      <w:pPr>
        <w:rPr>
          <w:rFonts w:ascii="Times New Roman" w:hAnsi="Times New Roman" w:cs="Times New Roman"/>
          <w:sz w:val="24"/>
          <w:szCs w:val="24"/>
        </w:rPr>
      </w:pPr>
    </w:p>
    <w:p w:rsidR="00BA60C8" w:rsidRDefault="00BA60C8" w:rsidP="00BA60C8">
      <w:pPr>
        <w:rPr>
          <w:rFonts w:ascii="Times New Roman" w:hAnsi="Times New Roman" w:cs="Times New Roman"/>
          <w:sz w:val="24"/>
          <w:szCs w:val="24"/>
        </w:rPr>
      </w:pPr>
      <w:r w:rsidRPr="00124C62">
        <w:rPr>
          <w:rFonts w:ascii="Times New Roman" w:hAnsi="Times New Roman" w:cs="Times New Roman"/>
          <w:sz w:val="24"/>
          <w:szCs w:val="24"/>
        </w:rPr>
        <w:t>Основная обра</w:t>
      </w:r>
      <w:r>
        <w:rPr>
          <w:rFonts w:ascii="Times New Roman" w:hAnsi="Times New Roman" w:cs="Times New Roman"/>
          <w:sz w:val="24"/>
          <w:szCs w:val="24"/>
        </w:rPr>
        <w:t>зовательная программа основного</w:t>
      </w:r>
      <w:r w:rsidRPr="00124C62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BA60C8" w:rsidRDefault="00BA60C8" w:rsidP="00BA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и количество вакантных мест для перевода  за счёт бюджета</w:t>
      </w:r>
    </w:p>
    <w:p w:rsidR="00BA60C8" w:rsidRDefault="00BA60C8" w:rsidP="00BA60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 учебный год</w:t>
      </w:r>
    </w:p>
    <w:tbl>
      <w:tblPr>
        <w:tblStyle w:val="a5"/>
        <w:tblW w:w="0" w:type="auto"/>
        <w:tblLook w:val="04A0"/>
      </w:tblPr>
      <w:tblGrid>
        <w:gridCol w:w="816"/>
        <w:gridCol w:w="1960"/>
        <w:gridCol w:w="2224"/>
        <w:gridCol w:w="2224"/>
        <w:gridCol w:w="2225"/>
      </w:tblGrid>
      <w:tr w:rsidR="00BA60C8" w:rsidTr="00757B55">
        <w:trPr>
          <w:trHeight w:val="276"/>
        </w:trPr>
        <w:tc>
          <w:tcPr>
            <w:tcW w:w="816" w:type="dxa"/>
            <w:tcBorders>
              <w:right w:val="single" w:sz="4" w:space="0" w:color="auto"/>
            </w:tcBorders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</w:tc>
        <w:tc>
          <w:tcPr>
            <w:tcW w:w="2224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Субъекта РФ</w:t>
            </w:r>
          </w:p>
        </w:tc>
        <w:tc>
          <w:tcPr>
            <w:tcW w:w="2224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</w:tc>
        <w:tc>
          <w:tcPr>
            <w:tcW w:w="2225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/Юр.лиц</w:t>
            </w:r>
          </w:p>
        </w:tc>
      </w:tr>
      <w:tr w:rsidR="00BA60C8" w:rsidTr="00757B55">
        <w:trPr>
          <w:trHeight w:val="276"/>
        </w:trPr>
        <w:tc>
          <w:tcPr>
            <w:tcW w:w="816" w:type="dxa"/>
            <w:tcBorders>
              <w:right w:val="single" w:sz="4" w:space="0" w:color="auto"/>
            </w:tcBorders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4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5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60C8" w:rsidTr="00757B55">
        <w:trPr>
          <w:trHeight w:val="276"/>
        </w:trPr>
        <w:tc>
          <w:tcPr>
            <w:tcW w:w="816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5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60C8" w:rsidTr="00757B55">
        <w:trPr>
          <w:trHeight w:val="276"/>
        </w:trPr>
        <w:tc>
          <w:tcPr>
            <w:tcW w:w="816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0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4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5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60C8" w:rsidTr="00BA60C8">
        <w:trPr>
          <w:trHeight w:val="276"/>
        </w:trPr>
        <w:tc>
          <w:tcPr>
            <w:tcW w:w="816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0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4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5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60C8" w:rsidTr="00BA60C8">
        <w:trPr>
          <w:trHeight w:val="276"/>
        </w:trPr>
        <w:tc>
          <w:tcPr>
            <w:tcW w:w="816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0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5" w:type="dxa"/>
          </w:tcPr>
          <w:p w:rsidR="00BA60C8" w:rsidRDefault="00BA60C8" w:rsidP="0075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24C62" w:rsidRPr="00BA60C8" w:rsidRDefault="00124C62" w:rsidP="00BA60C8">
      <w:pPr>
        <w:rPr>
          <w:rFonts w:ascii="Times New Roman" w:hAnsi="Times New Roman" w:cs="Times New Roman"/>
          <w:sz w:val="24"/>
          <w:szCs w:val="24"/>
        </w:rPr>
      </w:pPr>
    </w:p>
    <w:sectPr w:rsidR="00124C62" w:rsidRPr="00BA60C8" w:rsidSect="00F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C62"/>
    <w:rsid w:val="00124C62"/>
    <w:rsid w:val="0012666B"/>
    <w:rsid w:val="001F53CF"/>
    <w:rsid w:val="002102E6"/>
    <w:rsid w:val="00780999"/>
    <w:rsid w:val="00BA60C8"/>
    <w:rsid w:val="00F8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C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0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пятый</dc:creator>
  <cp:lastModifiedBy>пятый</cp:lastModifiedBy>
  <cp:revision>5</cp:revision>
  <dcterms:created xsi:type="dcterms:W3CDTF">2024-03-26T14:46:00Z</dcterms:created>
  <dcterms:modified xsi:type="dcterms:W3CDTF">2024-03-28T12:29:00Z</dcterms:modified>
</cp:coreProperties>
</file>