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ED0F" w14:textId="77777777" w:rsidR="002A67F7" w:rsidRDefault="00000000">
      <w:pPr>
        <w:ind w:firstLine="0"/>
        <w:jc w:val="center"/>
        <w:rPr>
          <w:b/>
          <w:bCs/>
        </w:rPr>
      </w:pPr>
      <w:r>
        <w:rPr>
          <w:b/>
          <w:bCs/>
        </w:rPr>
        <w:t>РЕГЛАМЕНТ</w:t>
      </w:r>
    </w:p>
    <w:p w14:paraId="33B2E624" w14:textId="0BF85411" w:rsidR="002A67F7" w:rsidRDefault="00000000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отбора в региональную сборную команду </w:t>
      </w:r>
      <w:proofErr w:type="spellStart"/>
      <w:r>
        <w:rPr>
          <w:b/>
          <w:bCs/>
        </w:rPr>
        <w:t>ВсОШ</w:t>
      </w:r>
      <w:proofErr w:type="spellEnd"/>
      <w:r w:rsidR="005B56E9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5B56E9">
        <w:rPr>
          <w:b/>
          <w:bCs/>
        </w:rPr>
        <w:t>физике</w:t>
      </w:r>
    </w:p>
    <w:p w14:paraId="7133D54E" w14:textId="77777777" w:rsidR="002A67F7" w:rsidRDefault="002A67F7">
      <w:pPr>
        <w:ind w:firstLine="0"/>
        <w:jc w:val="center"/>
        <w:rPr>
          <w:b/>
          <w:bCs/>
        </w:rPr>
      </w:pPr>
    </w:p>
    <w:p w14:paraId="6C8B168E" w14:textId="00125BFD" w:rsidR="002A67F7" w:rsidRPr="007F74C6" w:rsidRDefault="00000000">
      <w:pPr>
        <w:pStyle w:val="a9"/>
        <w:numPr>
          <w:ilvl w:val="0"/>
          <w:numId w:val="1"/>
        </w:numPr>
        <w:ind w:left="0" w:firstLine="709"/>
      </w:pPr>
      <w:r w:rsidRPr="007F74C6">
        <w:rPr>
          <w:b/>
          <w:bCs/>
        </w:rPr>
        <w:t xml:space="preserve">Возраст участников отбора: </w:t>
      </w:r>
      <w:r w:rsidRPr="007F74C6">
        <w:t>обучающиеся 7-1</w:t>
      </w:r>
      <w:r w:rsidR="0032118B" w:rsidRPr="007F74C6">
        <w:t>0</w:t>
      </w:r>
      <w:r w:rsidRPr="007F74C6">
        <w:t xml:space="preserve"> классов общеобразовательных организаций Ульяновской области.</w:t>
      </w:r>
    </w:p>
    <w:p w14:paraId="2EED444B" w14:textId="280A5FD0" w:rsidR="002A67F7" w:rsidRPr="00CD21AE" w:rsidRDefault="00000000">
      <w:pPr>
        <w:pStyle w:val="a9"/>
        <w:numPr>
          <w:ilvl w:val="0"/>
          <w:numId w:val="1"/>
        </w:numPr>
        <w:ind w:left="0" w:firstLine="709"/>
        <w:rPr>
          <w:color w:val="FF0000"/>
        </w:rPr>
      </w:pPr>
      <w:r w:rsidRPr="00474006">
        <w:rPr>
          <w:b/>
          <w:bCs/>
        </w:rPr>
        <w:t xml:space="preserve">Ссылка для регистрации участников отбора: </w:t>
      </w:r>
      <w:hyperlink r:id="rId5" w:history="1">
        <w:r w:rsidR="003F7E15" w:rsidRPr="008841C7">
          <w:rPr>
            <w:rStyle w:val="aa"/>
          </w:rPr>
          <w:t>http://moodle.odarendeti73.ru/moodle/course/view.php?id=351</w:t>
        </w:r>
      </w:hyperlink>
      <w:r w:rsidR="003F7E15">
        <w:rPr>
          <w:color w:val="FF0000"/>
        </w:rPr>
        <w:t xml:space="preserve"> </w:t>
      </w:r>
    </w:p>
    <w:p w14:paraId="7250AD5E" w14:textId="77777777" w:rsidR="0032118B" w:rsidRPr="007F74C6" w:rsidRDefault="00000000">
      <w:pPr>
        <w:pStyle w:val="a9"/>
        <w:numPr>
          <w:ilvl w:val="0"/>
          <w:numId w:val="1"/>
        </w:numPr>
        <w:ind w:left="0" w:firstLine="709"/>
        <w:rPr>
          <w:b/>
          <w:bCs/>
        </w:rPr>
      </w:pPr>
      <w:r w:rsidRPr="007F74C6">
        <w:rPr>
          <w:b/>
          <w:bCs/>
        </w:rPr>
        <w:t>Время проведения отбора (с указанием длительности):</w:t>
      </w:r>
      <w:r w:rsidRPr="007F74C6">
        <w:t xml:space="preserve"> </w:t>
      </w:r>
    </w:p>
    <w:p w14:paraId="5B26D9F5" w14:textId="79744DE1" w:rsidR="0032118B" w:rsidRPr="007F74C6" w:rsidRDefault="005B56E9" w:rsidP="007F74C6">
      <w:pPr>
        <w:pStyle w:val="a9"/>
        <w:ind w:left="0"/>
      </w:pPr>
      <w:r>
        <w:t xml:space="preserve">Регистрация на первую волну открыта </w:t>
      </w:r>
      <w:r w:rsidR="00CD21AE">
        <w:t>д</w:t>
      </w:r>
      <w:r>
        <w:t xml:space="preserve">о </w:t>
      </w:r>
      <w:r w:rsidR="00CD21AE">
        <w:t>25.08</w:t>
      </w:r>
      <w:r>
        <w:t xml:space="preserve">.2023. </w:t>
      </w:r>
      <w:r w:rsidRPr="007F74C6">
        <w:t xml:space="preserve">Первая волна отбора — </w:t>
      </w:r>
      <w:r w:rsidR="00CD21AE">
        <w:t>25.08</w:t>
      </w:r>
      <w:r w:rsidRPr="007F74C6">
        <w:t>.2023 с 10.00 до 1</w:t>
      </w:r>
      <w:r w:rsidR="00CD21AE">
        <w:t>2</w:t>
      </w:r>
      <w:r w:rsidRPr="007F74C6">
        <w:t>.00 - тестирование в онлайн-формате</w:t>
      </w:r>
      <w:r w:rsidR="00C52163">
        <w:t xml:space="preserve"> на технологической платформе </w:t>
      </w:r>
      <w:r w:rsidR="00C52163">
        <w:rPr>
          <w:lang w:val="en-US"/>
        </w:rPr>
        <w:t>Moodle</w:t>
      </w:r>
      <w:r w:rsidRPr="007F74C6">
        <w:t xml:space="preserve">. </w:t>
      </w:r>
    </w:p>
    <w:p w14:paraId="1C570042" w14:textId="263A74FE" w:rsidR="003747D6" w:rsidRDefault="003747D6" w:rsidP="003747D6">
      <w:pPr>
        <w:pStyle w:val="a9"/>
        <w:ind w:left="0"/>
      </w:pPr>
      <w:bookmarkStart w:id="0" w:name="_Hlk143182492"/>
      <w:r>
        <w:t>Регистрация на вторую волну открыта по 14.10.2023 включительно</w:t>
      </w:r>
      <w:bookmarkEnd w:id="0"/>
      <w:r>
        <w:t>.</w:t>
      </w:r>
      <w:r w:rsidRPr="007F74C6">
        <w:t xml:space="preserve"> Вторая волна отбора (добор) </w:t>
      </w:r>
      <w:r>
        <w:t xml:space="preserve">пройдёт </w:t>
      </w:r>
      <w:r w:rsidR="00C52163">
        <w:t>по итогам школьного этапа</w:t>
      </w:r>
      <w:r w:rsidR="005B56E9">
        <w:t xml:space="preserve"> </w:t>
      </w:r>
      <w:r>
        <w:t>всероссийской</w:t>
      </w:r>
      <w:r w:rsidR="005B56E9">
        <w:t xml:space="preserve"> олимпиады школьников</w:t>
      </w:r>
      <w:r>
        <w:t xml:space="preserve"> -</w:t>
      </w:r>
      <w:r w:rsidR="00C52163">
        <w:t xml:space="preserve"> 15</w:t>
      </w:r>
      <w:r w:rsidRPr="007F74C6">
        <w:t>.10.2023 с 10.00 до 13.00 в онлайн-формате</w:t>
      </w:r>
      <w:r>
        <w:t xml:space="preserve"> на технологической платформе </w:t>
      </w:r>
      <w:r>
        <w:rPr>
          <w:lang w:val="en-US"/>
        </w:rPr>
        <w:t>Moodle</w:t>
      </w:r>
      <w:r w:rsidRPr="007F74C6">
        <w:t xml:space="preserve">. </w:t>
      </w:r>
    </w:p>
    <w:p w14:paraId="6E9D5246" w14:textId="17CCB018" w:rsidR="00D24200" w:rsidRPr="007F74C6" w:rsidRDefault="00D24200" w:rsidP="00D24200">
      <w:pPr>
        <w:pStyle w:val="a9"/>
        <w:ind w:left="0"/>
      </w:pPr>
      <w:r>
        <w:t xml:space="preserve">По итогам тестирования пройдёт </w:t>
      </w:r>
      <w:r w:rsidRPr="007F74C6">
        <w:t>собеседование в онлайн-формате</w:t>
      </w:r>
      <w:r>
        <w:t xml:space="preserve"> 18.10</w:t>
      </w:r>
      <w:r w:rsidRPr="007F74C6">
        <w:t>.2023 с 15.00 до 16.00</w:t>
      </w:r>
      <w:r>
        <w:t xml:space="preserve">. Ссылка на собеседование будет направлена участникам отбора на адрес электронной почты, указанной при регистрации. </w:t>
      </w:r>
    </w:p>
    <w:p w14:paraId="26358641" w14:textId="7004C9B7" w:rsidR="002A67F7" w:rsidRPr="007F74C6" w:rsidRDefault="00000000" w:rsidP="007F74C6">
      <w:pPr>
        <w:pStyle w:val="a9"/>
        <w:ind w:left="0"/>
      </w:pPr>
      <w:r w:rsidRPr="007F74C6">
        <w:t xml:space="preserve">Третья волна отбора (добор) </w:t>
      </w:r>
      <w:r w:rsidR="003747D6">
        <w:t>пройдёт</w:t>
      </w:r>
      <w:r w:rsidRPr="007F74C6">
        <w:t xml:space="preserve"> по итогам муниципального этапа </w:t>
      </w:r>
      <w:proofErr w:type="spellStart"/>
      <w:r w:rsidRPr="007F74C6">
        <w:t>ВсОШ</w:t>
      </w:r>
      <w:proofErr w:type="spellEnd"/>
      <w:r w:rsidRPr="007F74C6">
        <w:t xml:space="preserve"> (ноябрь 2023), по индивидуальным достижениям </w:t>
      </w:r>
      <w:r w:rsidR="0032118B" w:rsidRPr="007F74C6">
        <w:t>участников</w:t>
      </w:r>
      <w:r w:rsidRPr="007F74C6">
        <w:t>.</w:t>
      </w:r>
    </w:p>
    <w:p w14:paraId="6E6C38DD" w14:textId="68207C0E" w:rsidR="002A67F7" w:rsidRPr="007F74C6" w:rsidRDefault="00000000">
      <w:pPr>
        <w:pStyle w:val="a9"/>
        <w:numPr>
          <w:ilvl w:val="0"/>
          <w:numId w:val="1"/>
        </w:numPr>
        <w:ind w:left="0" w:firstLine="709"/>
        <w:rPr>
          <w:b/>
          <w:bCs/>
        </w:rPr>
      </w:pPr>
      <w:r w:rsidRPr="007F74C6">
        <w:rPr>
          <w:b/>
          <w:bCs/>
        </w:rPr>
        <w:t>Место проведения отбора:</w:t>
      </w:r>
      <w:r w:rsidRPr="007F74C6">
        <w:t xml:space="preserve"> тестирование онлайн на платформе </w:t>
      </w:r>
      <w:r w:rsidR="003747D6" w:rsidRPr="007F74C6">
        <w:rPr>
          <w:lang w:val="en-US"/>
        </w:rPr>
        <w:t>Moodle</w:t>
      </w:r>
      <w:r w:rsidR="003747D6" w:rsidRPr="007F74C6">
        <w:t xml:space="preserve"> </w:t>
      </w:r>
      <w:r w:rsidRPr="007F74C6">
        <w:t xml:space="preserve">(требуется регистрация и предварительная заявка). Онлайн-собеседование на платформе </w:t>
      </w:r>
      <w:r w:rsidR="003747D6">
        <w:t>«</w:t>
      </w:r>
      <w:r w:rsidRPr="007F74C6">
        <w:rPr>
          <w:lang w:val="en-US"/>
        </w:rPr>
        <w:t>VK</w:t>
      </w:r>
      <w:r w:rsidRPr="007F74C6">
        <w:t xml:space="preserve"> звонки</w:t>
      </w:r>
      <w:r w:rsidR="003747D6">
        <w:t>»</w:t>
      </w:r>
      <w:r w:rsidRPr="007F74C6">
        <w:t xml:space="preserve">. </w:t>
      </w:r>
    </w:p>
    <w:p w14:paraId="48CE5A8A" w14:textId="568246A4" w:rsidR="002A67F7" w:rsidRPr="007F74C6" w:rsidRDefault="00000000">
      <w:pPr>
        <w:pStyle w:val="a9"/>
        <w:numPr>
          <w:ilvl w:val="0"/>
          <w:numId w:val="1"/>
        </w:numPr>
        <w:ind w:left="0" w:firstLine="709"/>
      </w:pPr>
      <w:r w:rsidRPr="007F74C6">
        <w:rPr>
          <w:b/>
          <w:bCs/>
        </w:rPr>
        <w:t xml:space="preserve">Формат проведения отбора: </w:t>
      </w:r>
      <w:r w:rsidRPr="007F74C6">
        <w:t>отбор проводится в дистанционном формате (тестирование + собеседование). Апелляция по итогам отбора не предусмотрена.</w:t>
      </w:r>
    </w:p>
    <w:p w14:paraId="2F743B79" w14:textId="6E48FA33" w:rsidR="002A67F7" w:rsidRPr="007F74C6" w:rsidRDefault="00000000">
      <w:pPr>
        <w:pStyle w:val="a9"/>
        <w:numPr>
          <w:ilvl w:val="0"/>
          <w:numId w:val="1"/>
        </w:numPr>
        <w:ind w:left="0" w:firstLine="709"/>
      </w:pPr>
      <w:r w:rsidRPr="007F74C6">
        <w:rPr>
          <w:b/>
          <w:bCs/>
        </w:rPr>
        <w:t>Критерии отбора</w:t>
      </w:r>
      <w:r w:rsidR="003747D6">
        <w:rPr>
          <w:b/>
          <w:bCs/>
        </w:rPr>
        <w:t>:</w:t>
      </w:r>
    </w:p>
    <w:p w14:paraId="3D1C0261" w14:textId="3AA4B178" w:rsidR="0032118B" w:rsidRPr="00C52163" w:rsidRDefault="00000000" w:rsidP="00D24200">
      <w:pPr>
        <w:pStyle w:val="a9"/>
        <w:ind w:left="0" w:firstLine="720"/>
      </w:pPr>
      <w:r w:rsidRPr="00C52163">
        <w:t>наличие индивидуальных достижений да</w:t>
      </w:r>
      <w:r w:rsidR="0032118B" w:rsidRPr="00C52163">
        <w:t>ё</w:t>
      </w:r>
      <w:r w:rsidRPr="00C52163">
        <w:t>т дополнительные баллы к рейтингу участник</w:t>
      </w:r>
      <w:r w:rsidR="0032118B" w:rsidRPr="00C52163">
        <w:t>ов</w:t>
      </w:r>
      <w:r w:rsidRPr="00C52163">
        <w:t xml:space="preserve"> отбора</w:t>
      </w:r>
      <w:r w:rsidR="00C52163" w:rsidRPr="00C52163">
        <w:t>:</w:t>
      </w:r>
    </w:p>
    <w:p w14:paraId="4E894B01" w14:textId="77777777" w:rsidR="00C52163" w:rsidRPr="00C52163" w:rsidRDefault="00C52163" w:rsidP="00D24200">
      <w:pPr>
        <w:pStyle w:val="a9"/>
        <w:ind w:left="0" w:firstLine="720"/>
      </w:pPr>
      <w:r w:rsidRPr="00C52163">
        <w:t>- победители муниципального и/или регионального этапов всероссийской олимпиады школьников по физике – 10 баллов;</w:t>
      </w:r>
    </w:p>
    <w:p w14:paraId="040F492C" w14:textId="77777777" w:rsidR="00C52163" w:rsidRPr="00C52163" w:rsidRDefault="00C52163" w:rsidP="00D24200">
      <w:pPr>
        <w:pStyle w:val="a9"/>
        <w:ind w:left="0" w:firstLine="720"/>
      </w:pPr>
      <w:r w:rsidRPr="00C52163">
        <w:t>- призёры муниципального и/или регионального этапов всероссийской олимпиад школьников по физике – 8 баллов;</w:t>
      </w:r>
    </w:p>
    <w:p w14:paraId="5976CE5C" w14:textId="38A6C553" w:rsidR="00C52163" w:rsidRPr="00C52163" w:rsidRDefault="00C52163" w:rsidP="00D24200">
      <w:pPr>
        <w:pStyle w:val="a9"/>
        <w:ind w:left="0" w:firstLine="720"/>
      </w:pPr>
      <w:r w:rsidRPr="00C52163">
        <w:t>- победители «перечневых» олимпиад по физике 1-2 уровня - 8 баллов;</w:t>
      </w:r>
    </w:p>
    <w:p w14:paraId="398352A7" w14:textId="70ECD119" w:rsidR="00C52163" w:rsidRPr="00C52163" w:rsidRDefault="00C52163" w:rsidP="00D24200">
      <w:pPr>
        <w:pStyle w:val="a9"/>
        <w:ind w:left="0" w:firstLine="720"/>
      </w:pPr>
      <w:r w:rsidRPr="00C52163">
        <w:t>- победители и призеры олимпиад и конкурсов по физике регионального уровня и/или «федеральных» перечневых олимпиад 3-го уровня – 3 балла.</w:t>
      </w:r>
    </w:p>
    <w:p w14:paraId="222A2C31" w14:textId="77777777" w:rsidR="002A67F7" w:rsidRPr="007F74C6" w:rsidRDefault="00000000" w:rsidP="00D24200">
      <w:pPr>
        <w:pStyle w:val="a9"/>
        <w:ind w:left="0" w:firstLine="720"/>
      </w:pPr>
      <w:r w:rsidRPr="007F74C6">
        <w:t>Требования к участникам отбора:</w:t>
      </w:r>
    </w:p>
    <w:p w14:paraId="46EE2985" w14:textId="77777777" w:rsidR="002A67F7" w:rsidRPr="007F74C6" w:rsidRDefault="00000000" w:rsidP="00D24200">
      <w:pPr>
        <w:pStyle w:val="a9"/>
        <w:ind w:left="0" w:firstLine="720"/>
      </w:pPr>
      <w:r w:rsidRPr="007F74C6">
        <w:t>- сильная тяга к изучению физики, математические способности;</w:t>
      </w:r>
    </w:p>
    <w:p w14:paraId="39BBA55D" w14:textId="77777777" w:rsidR="002A67F7" w:rsidRPr="007F74C6" w:rsidRDefault="00000000" w:rsidP="00D24200">
      <w:pPr>
        <w:pStyle w:val="a9"/>
        <w:ind w:left="0" w:firstLine="720"/>
      </w:pPr>
      <w:r w:rsidRPr="007F74C6">
        <w:t>- усидчивость, умение сосредоточиться над задачей, экспериментом;</w:t>
      </w:r>
    </w:p>
    <w:p w14:paraId="6EC3B6A7" w14:textId="77777777" w:rsidR="002A67F7" w:rsidRPr="007F74C6" w:rsidRDefault="00000000" w:rsidP="00D24200">
      <w:pPr>
        <w:pStyle w:val="a9"/>
        <w:ind w:left="0" w:firstLine="720"/>
      </w:pPr>
      <w:r w:rsidRPr="007F74C6">
        <w:t>- владение материалом школьной программы по физике соответствующего года обучения и предыдущих;</w:t>
      </w:r>
    </w:p>
    <w:p w14:paraId="654304A6" w14:textId="77777777" w:rsidR="002A67F7" w:rsidRPr="007F74C6" w:rsidRDefault="00000000" w:rsidP="00D24200">
      <w:pPr>
        <w:pStyle w:val="a9"/>
        <w:ind w:left="0" w:firstLine="720"/>
      </w:pPr>
      <w:r w:rsidRPr="007F74C6">
        <w:t>- смелость строить гипотезы и умение планировать эксперименты для их проверки;</w:t>
      </w:r>
    </w:p>
    <w:p w14:paraId="5716485E" w14:textId="77777777" w:rsidR="002A67F7" w:rsidRPr="007F74C6" w:rsidRDefault="00000000" w:rsidP="00D24200">
      <w:pPr>
        <w:pStyle w:val="a9"/>
        <w:ind w:left="0" w:firstLine="720"/>
      </w:pPr>
      <w:r w:rsidRPr="007F74C6">
        <w:t>- умение решать задачи, обосновывать свой ответ, опираясь на положения теории;</w:t>
      </w:r>
    </w:p>
    <w:p w14:paraId="0CE325DA" w14:textId="77777777" w:rsidR="002A67F7" w:rsidRPr="007F74C6" w:rsidRDefault="00000000" w:rsidP="00D24200">
      <w:pPr>
        <w:pStyle w:val="a9"/>
        <w:ind w:left="0" w:firstLine="720"/>
      </w:pPr>
      <w:r w:rsidRPr="007F74C6">
        <w:lastRenderedPageBreak/>
        <w:t>- умение строить и «читать» графики;</w:t>
      </w:r>
    </w:p>
    <w:p w14:paraId="0507510F" w14:textId="50764925" w:rsidR="002A67F7" w:rsidRPr="007F74C6" w:rsidRDefault="00000000" w:rsidP="00D24200">
      <w:pPr>
        <w:pStyle w:val="a9"/>
        <w:ind w:left="0" w:firstLine="720"/>
      </w:pPr>
      <w:r w:rsidRPr="007F74C6">
        <w:t>- владение культурой оформления графиков, результатов эксперимента</w:t>
      </w:r>
      <w:r w:rsidR="00D24200">
        <w:t>.</w:t>
      </w:r>
    </w:p>
    <w:p w14:paraId="04BD5E05" w14:textId="77777777" w:rsidR="002A67F7" w:rsidRPr="007F74C6" w:rsidRDefault="00000000" w:rsidP="00D24200">
      <w:pPr>
        <w:pStyle w:val="a9"/>
        <w:numPr>
          <w:ilvl w:val="0"/>
          <w:numId w:val="1"/>
        </w:numPr>
        <w:ind w:left="0" w:firstLine="720"/>
      </w:pPr>
      <w:r w:rsidRPr="007F74C6">
        <w:rPr>
          <w:b/>
          <w:bCs/>
        </w:rPr>
        <w:t xml:space="preserve">Подведение итогов и определение количества участников в региональную сборную команду </w:t>
      </w:r>
      <w:proofErr w:type="spellStart"/>
      <w:r w:rsidRPr="007F74C6">
        <w:rPr>
          <w:b/>
          <w:bCs/>
        </w:rPr>
        <w:t>ВсОШ</w:t>
      </w:r>
      <w:proofErr w:type="spellEnd"/>
      <w:r w:rsidRPr="007F74C6">
        <w:rPr>
          <w:b/>
          <w:bCs/>
        </w:rPr>
        <w:t xml:space="preserve">. </w:t>
      </w:r>
      <w:r w:rsidRPr="007F74C6">
        <w:t xml:space="preserve">Участники региональной сборной команды </w:t>
      </w:r>
      <w:proofErr w:type="spellStart"/>
      <w:r w:rsidRPr="007F74C6">
        <w:t>ВсОШ</w:t>
      </w:r>
      <w:proofErr w:type="spellEnd"/>
      <w:r w:rsidRPr="007F74C6">
        <w:t xml:space="preserve"> определяются путём оценивания закодированных (обезличенных) работ участников отбора на основании рейтинговой таблицы участников отбора, сформированной тренерской командой на основании суммы баллов, полученной участником за выполнение заданий в рамках отбора. </w:t>
      </w:r>
    </w:p>
    <w:p w14:paraId="15264ABF" w14:textId="72926333" w:rsidR="002A67F7" w:rsidRPr="007F74C6" w:rsidRDefault="00000000" w:rsidP="00D24200">
      <w:pPr>
        <w:pStyle w:val="a9"/>
        <w:ind w:left="0" w:firstLine="720"/>
      </w:pPr>
      <w:r w:rsidRPr="007F74C6">
        <w:t xml:space="preserve">Участниками региональной сборной команды </w:t>
      </w:r>
      <w:proofErr w:type="spellStart"/>
      <w:r w:rsidRPr="007F74C6">
        <w:t>ВсОШ</w:t>
      </w:r>
      <w:proofErr w:type="spellEnd"/>
      <w:r w:rsidRPr="007F74C6">
        <w:t xml:space="preserve"> признаются участники отбора, набравшие наибольшее количество баллов в рейтинговой таблице в рамках установленной квоты</w:t>
      </w:r>
      <w:r w:rsidR="009C19DB" w:rsidRPr="007F74C6">
        <w:t>:</w:t>
      </w:r>
    </w:p>
    <w:p w14:paraId="790E4618" w14:textId="77777777" w:rsidR="002A67F7" w:rsidRPr="007F74C6" w:rsidRDefault="00000000" w:rsidP="00D24200">
      <w:pPr>
        <w:pStyle w:val="a9"/>
        <w:ind w:left="0" w:firstLine="720"/>
      </w:pPr>
      <w:r w:rsidRPr="007F74C6">
        <w:t>7 класс — 15 человек</w:t>
      </w:r>
    </w:p>
    <w:p w14:paraId="33A3F637" w14:textId="77777777" w:rsidR="002A67F7" w:rsidRPr="007F74C6" w:rsidRDefault="00000000" w:rsidP="00D24200">
      <w:pPr>
        <w:pStyle w:val="a9"/>
        <w:ind w:left="0" w:firstLine="720"/>
      </w:pPr>
      <w:r w:rsidRPr="007F74C6">
        <w:t>8 класс — 15 человек</w:t>
      </w:r>
    </w:p>
    <w:p w14:paraId="34295A3F" w14:textId="77777777" w:rsidR="002A67F7" w:rsidRPr="007F74C6" w:rsidRDefault="00000000" w:rsidP="00D24200">
      <w:pPr>
        <w:pStyle w:val="a9"/>
        <w:ind w:left="0" w:firstLine="720"/>
      </w:pPr>
      <w:r w:rsidRPr="007F74C6">
        <w:t>9 класс — 15 человек</w:t>
      </w:r>
    </w:p>
    <w:p w14:paraId="3177FA8E" w14:textId="77777777" w:rsidR="002A67F7" w:rsidRPr="007F74C6" w:rsidRDefault="00000000" w:rsidP="00D24200">
      <w:pPr>
        <w:pStyle w:val="a9"/>
        <w:ind w:left="0" w:firstLine="720"/>
      </w:pPr>
      <w:r w:rsidRPr="007F74C6">
        <w:t>10 класс — 10 человек</w:t>
      </w:r>
    </w:p>
    <w:p w14:paraId="62D3E0FE" w14:textId="77777777" w:rsidR="002A67F7" w:rsidRDefault="00000000" w:rsidP="00D24200">
      <w:pPr>
        <w:pStyle w:val="a9"/>
        <w:ind w:left="0" w:firstLine="720"/>
      </w:pPr>
      <w:r w:rsidRPr="007F74C6">
        <w:t>11 класс — 5 человек</w:t>
      </w:r>
    </w:p>
    <w:p w14:paraId="728B9807" w14:textId="77777777" w:rsidR="00D24200" w:rsidRPr="00D24200" w:rsidRDefault="00D24200" w:rsidP="00D24200">
      <w:pPr>
        <w:pStyle w:val="a9"/>
        <w:numPr>
          <w:ilvl w:val="0"/>
          <w:numId w:val="1"/>
        </w:numPr>
        <w:ind w:left="0" w:firstLine="720"/>
      </w:pPr>
      <w:r>
        <w:rPr>
          <w:rFonts w:cs="Times New Roman"/>
          <w:b/>
          <w:bCs/>
          <w:color w:val="000000" w:themeColor="text1"/>
          <w:kern w:val="0"/>
          <w:szCs w:val="28"/>
          <w14:ligatures w14:val="none"/>
        </w:rPr>
        <w:t xml:space="preserve">Информация о результатах отбора </w:t>
      </w:r>
      <w:r>
        <w:rPr>
          <w:rFonts w:cs="Times New Roman"/>
          <w:color w:val="000000" w:themeColor="text1"/>
          <w:kern w:val="0"/>
          <w:szCs w:val="28"/>
          <w14:ligatures w14:val="none"/>
        </w:rPr>
        <w:t>будет опубликована на сайте Центра «Алые паруса» в разделе «Олимпиады и конкурсы» - «</w:t>
      </w:r>
      <w:proofErr w:type="spellStart"/>
      <w:r>
        <w:rPr>
          <w:rFonts w:cs="Times New Roman"/>
          <w:color w:val="000000" w:themeColor="text1"/>
          <w:kern w:val="0"/>
          <w:szCs w:val="28"/>
          <w14:ligatures w14:val="none"/>
        </w:rPr>
        <w:t>ВсОШ</w:t>
      </w:r>
      <w:proofErr w:type="spellEnd"/>
      <w:r>
        <w:rPr>
          <w:rFonts w:cs="Times New Roman"/>
          <w:color w:val="000000" w:themeColor="text1"/>
          <w:kern w:val="0"/>
          <w:szCs w:val="28"/>
          <w14:ligatures w14:val="none"/>
        </w:rPr>
        <w:t>»:</w:t>
      </w:r>
    </w:p>
    <w:p w14:paraId="6BCAFD22" w14:textId="79082CFC" w:rsidR="00D24200" w:rsidRDefault="00D24200" w:rsidP="00D24200">
      <w:pPr>
        <w:pStyle w:val="a9"/>
        <w:ind w:left="0" w:firstLine="720"/>
        <w:rPr>
          <w:rFonts w:cs="Times New Roman"/>
          <w:color w:val="000000" w:themeColor="text1"/>
          <w:kern w:val="0"/>
          <w:szCs w:val="28"/>
          <w14:ligatures w14:val="none"/>
        </w:rPr>
      </w:pPr>
      <w:r>
        <w:rPr>
          <w:rFonts w:cs="Times New Roman"/>
          <w:b/>
          <w:bCs/>
          <w:color w:val="000000" w:themeColor="text1"/>
          <w:kern w:val="0"/>
          <w:szCs w:val="28"/>
          <w14:ligatures w14:val="none"/>
        </w:rPr>
        <w:t xml:space="preserve">Первая волна – </w:t>
      </w:r>
      <w:r>
        <w:rPr>
          <w:rFonts w:cs="Times New Roman"/>
          <w:color w:val="000000" w:themeColor="text1"/>
          <w:kern w:val="0"/>
          <w:szCs w:val="28"/>
          <w14:ligatures w14:val="none"/>
        </w:rPr>
        <w:t>не позднее</w:t>
      </w:r>
      <w:r>
        <w:rPr>
          <w:rFonts w:cs="Times New Roman"/>
          <w:b/>
          <w:bCs/>
          <w:color w:val="000000" w:themeColor="text1"/>
          <w:kern w:val="0"/>
          <w:szCs w:val="28"/>
          <w14:ligatures w14:val="none"/>
        </w:rPr>
        <w:t xml:space="preserve"> </w:t>
      </w:r>
      <w:r w:rsidR="00CD21AE">
        <w:rPr>
          <w:rFonts w:cs="Times New Roman"/>
          <w:b/>
          <w:bCs/>
          <w:color w:val="000000" w:themeColor="text1"/>
          <w:kern w:val="0"/>
          <w:szCs w:val="28"/>
          <w14:ligatures w14:val="none"/>
        </w:rPr>
        <w:t>27.08</w:t>
      </w:r>
      <w:r>
        <w:rPr>
          <w:rFonts w:cs="Times New Roman"/>
          <w:b/>
          <w:bCs/>
          <w:color w:val="000000" w:themeColor="text1"/>
          <w:kern w:val="0"/>
          <w:szCs w:val="28"/>
          <w14:ligatures w14:val="none"/>
        </w:rPr>
        <w:t>.2023</w:t>
      </w:r>
      <w:r>
        <w:rPr>
          <w:rFonts w:cs="Times New Roman"/>
          <w:color w:val="000000" w:themeColor="text1"/>
          <w:kern w:val="0"/>
          <w:szCs w:val="28"/>
          <w14:ligatures w14:val="none"/>
        </w:rPr>
        <w:t>;</w:t>
      </w:r>
    </w:p>
    <w:p w14:paraId="0D69FA41" w14:textId="777158A9" w:rsidR="00D24200" w:rsidRPr="007F74C6" w:rsidRDefault="00D24200" w:rsidP="00D24200">
      <w:pPr>
        <w:pStyle w:val="a9"/>
        <w:ind w:left="0" w:firstLine="720"/>
      </w:pPr>
      <w:r>
        <w:rPr>
          <w:rFonts w:cs="Times New Roman"/>
          <w:b/>
          <w:bCs/>
          <w:color w:val="000000" w:themeColor="text1"/>
          <w:kern w:val="0"/>
          <w:szCs w:val="28"/>
          <w14:ligatures w14:val="none"/>
        </w:rPr>
        <w:t>Вторая волна –</w:t>
      </w:r>
      <w:r>
        <w:t xml:space="preserve"> не позднее </w:t>
      </w:r>
      <w:r w:rsidRPr="00D24200">
        <w:rPr>
          <w:b/>
          <w:bCs/>
        </w:rPr>
        <w:t>20.10.2023.</w:t>
      </w:r>
    </w:p>
    <w:p w14:paraId="54ABA27E" w14:textId="583EA9F1" w:rsidR="002A67F7" w:rsidRPr="007F74C6" w:rsidRDefault="003747D6" w:rsidP="00D24200">
      <w:pPr>
        <w:pStyle w:val="a9"/>
        <w:ind w:left="0" w:firstLine="720"/>
      </w:pPr>
      <w:r>
        <w:t>Главный тренер: Явтушенко Марина Сергеевна</w:t>
      </w:r>
    </w:p>
    <w:sectPr w:rsidR="002A67F7" w:rsidRPr="007F74C6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705D"/>
    <w:multiLevelType w:val="multilevel"/>
    <w:tmpl w:val="2C88C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A5F559D"/>
    <w:multiLevelType w:val="multilevel"/>
    <w:tmpl w:val="83EA27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0879948">
    <w:abstractNumId w:val="0"/>
  </w:num>
  <w:num w:numId="2" w16cid:durableId="205608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F7"/>
    <w:rsid w:val="002A67F7"/>
    <w:rsid w:val="0032118B"/>
    <w:rsid w:val="003747D6"/>
    <w:rsid w:val="003F7E15"/>
    <w:rsid w:val="00474006"/>
    <w:rsid w:val="005B56E9"/>
    <w:rsid w:val="007F74C6"/>
    <w:rsid w:val="009C19DB"/>
    <w:rsid w:val="009C32C2"/>
    <w:rsid w:val="00C52163"/>
    <w:rsid w:val="00CD21AE"/>
    <w:rsid w:val="00D2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C02D"/>
  <w15:docId w15:val="{4A95DA3A-2E80-4B9E-ABB7-1CF6DB1E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E534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7E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F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odarendeti73.ru/moodle/course/view.php?id=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2023-08-14T10:17:00Z</cp:lastPrinted>
  <dcterms:created xsi:type="dcterms:W3CDTF">2023-08-22T10:38:00Z</dcterms:created>
  <dcterms:modified xsi:type="dcterms:W3CDTF">2023-08-22T10:39:00Z</dcterms:modified>
  <dc:language>ru-RU</dc:language>
</cp:coreProperties>
</file>